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C0" w:rsidRPr="009D72B0" w:rsidRDefault="004B7BC0" w:rsidP="009D7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2B0">
        <w:rPr>
          <w:rFonts w:ascii="Times New Roman" w:hAnsi="Times New Roman" w:cs="Times New Roman"/>
          <w:b/>
          <w:sz w:val="28"/>
          <w:szCs w:val="28"/>
        </w:rPr>
        <w:t>О приспособленной библиотеке</w:t>
      </w:r>
    </w:p>
    <w:tbl>
      <w:tblPr>
        <w:tblW w:w="10490" w:type="dxa"/>
        <w:tblCellSpacing w:w="0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697"/>
        <w:gridCol w:w="1413"/>
        <w:gridCol w:w="1276"/>
        <w:gridCol w:w="3544"/>
      </w:tblGrid>
      <w:tr w:rsidR="004B7BC0" w:rsidRPr="004B7BC0" w:rsidTr="00623D64">
        <w:trPr>
          <w:tblHeader/>
          <w:tblCellSpacing w:w="0" w:type="dxa"/>
        </w:trPr>
        <w:tc>
          <w:tcPr>
            <w:tcW w:w="15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B7BC0" w:rsidRPr="009D72B0" w:rsidRDefault="004B7BC0" w:rsidP="004B7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помещения</w:t>
            </w:r>
          </w:p>
        </w:tc>
        <w:tc>
          <w:tcPr>
            <w:tcW w:w="26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B7BC0" w:rsidRPr="009D72B0" w:rsidRDefault="004B7BC0" w:rsidP="004B7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нахождения</w:t>
            </w:r>
          </w:p>
        </w:tc>
        <w:tc>
          <w:tcPr>
            <w:tcW w:w="141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B7BC0" w:rsidRPr="009D72B0" w:rsidRDefault="004B7BC0" w:rsidP="004B7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Площадь, </w:t>
            </w:r>
            <w:proofErr w:type="gramStart"/>
            <w:r w:rsidRPr="009D7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9D7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²</w:t>
            </w:r>
          </w:p>
        </w:tc>
        <w:tc>
          <w:tcPr>
            <w:tcW w:w="127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B7BC0" w:rsidRPr="009D72B0" w:rsidRDefault="004B7BC0" w:rsidP="004B7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мест</w:t>
            </w:r>
          </w:p>
        </w:tc>
        <w:tc>
          <w:tcPr>
            <w:tcW w:w="35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B7BC0" w:rsidRPr="009D72B0" w:rsidRDefault="004B7BC0" w:rsidP="004B7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4B7BC0" w:rsidRPr="004B7BC0" w:rsidTr="00623D64">
        <w:trPr>
          <w:tblCellSpacing w:w="0" w:type="dxa"/>
        </w:trPr>
        <w:tc>
          <w:tcPr>
            <w:tcW w:w="15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BC0" w:rsidRPr="009D72B0" w:rsidRDefault="004B7BC0" w:rsidP="009D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B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6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BC0" w:rsidRDefault="004B7BC0" w:rsidP="009D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B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D7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72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9D72B0">
              <w:rPr>
                <w:rFonts w:ascii="Times New Roman" w:hAnsi="Times New Roman" w:cs="Times New Roman"/>
                <w:sz w:val="24"/>
                <w:szCs w:val="24"/>
              </w:rPr>
              <w:t>ира</w:t>
            </w:r>
            <w:r w:rsidRPr="009D72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7C68">
              <w:rPr>
                <w:rFonts w:ascii="Times New Roman" w:hAnsi="Times New Roman" w:cs="Times New Roman"/>
                <w:sz w:val="24"/>
                <w:szCs w:val="24"/>
              </w:rPr>
              <w:t>31 а (основное здание)</w:t>
            </w:r>
          </w:p>
          <w:p w:rsidR="008B7C68" w:rsidRPr="009D72B0" w:rsidRDefault="008B7C68" w:rsidP="009D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33 а (здание филиал)</w:t>
            </w:r>
          </w:p>
        </w:tc>
        <w:tc>
          <w:tcPr>
            <w:tcW w:w="14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BC0" w:rsidRPr="009D72B0" w:rsidRDefault="004B7BC0" w:rsidP="009D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BC0" w:rsidRPr="009D72B0" w:rsidRDefault="004B7BC0" w:rsidP="009D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7BC0" w:rsidRPr="009D72B0" w:rsidRDefault="004B7BC0" w:rsidP="009D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B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51363" w:rsidRDefault="00E51363">
      <w:bookmarkStart w:id="0" w:name="_GoBack"/>
      <w:bookmarkEnd w:id="0"/>
    </w:p>
    <w:p w:rsidR="00773F66" w:rsidRDefault="000A1C50" w:rsidP="00623D64">
      <w:pPr>
        <w:pStyle w:val="a3"/>
        <w:spacing w:line="360" w:lineRule="auto"/>
        <w:ind w:firstLine="709"/>
        <w:jc w:val="both"/>
      </w:pPr>
      <w:r>
        <w:t>В МАДОУ «Детский сад №298 комбинированного вида</w:t>
      </w:r>
      <w:r w:rsidR="00773F66">
        <w:t>» не предусмотрена библиотека. Методическая литература находится в методическом кабинете</w:t>
      </w:r>
      <w:r w:rsidR="008B7C68">
        <w:t xml:space="preserve"> в здании филиал</w:t>
      </w:r>
      <w:r w:rsidR="00773F66">
        <w:t>. Художественная литература для детей имеется в каждой возрастной группе.</w:t>
      </w:r>
    </w:p>
    <w:p w:rsidR="00773F66" w:rsidRDefault="00773F66" w:rsidP="00623D64">
      <w:pPr>
        <w:pStyle w:val="a3"/>
        <w:spacing w:line="360" w:lineRule="auto"/>
        <w:ind w:firstLine="709"/>
        <w:jc w:val="both"/>
      </w:pPr>
      <w:r>
        <w:t xml:space="preserve">В методическом кабинете функционирует точка доступа к </w:t>
      </w:r>
      <w:proofErr w:type="spellStart"/>
      <w:r>
        <w:t>Wi-Fi</w:t>
      </w:r>
      <w:proofErr w:type="spellEnd"/>
      <w:r>
        <w:t>, что обеспечивает возможность пользоваться методической литературой педагогам в работе с детьми инвалидами и с ограниченными возможностями  здоровья.  Во всех возрастных группах имеется художественная литература для пользования детьми инвалидами и лицам с ограниченными возможностями</w:t>
      </w:r>
      <w:r>
        <w:rPr>
          <w:spacing w:val="-15"/>
        </w:rPr>
        <w:t xml:space="preserve"> </w:t>
      </w:r>
      <w:r>
        <w:t>здоровья.</w:t>
      </w:r>
    </w:p>
    <w:p w:rsidR="00773F66" w:rsidRDefault="00773F66"/>
    <w:sectPr w:rsidR="00773F66" w:rsidSect="00623D6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BC0"/>
    <w:rsid w:val="000A1C50"/>
    <w:rsid w:val="00460406"/>
    <w:rsid w:val="004B7BC0"/>
    <w:rsid w:val="00567351"/>
    <w:rsid w:val="00623D64"/>
    <w:rsid w:val="00723A3A"/>
    <w:rsid w:val="00773F66"/>
    <w:rsid w:val="00821E63"/>
    <w:rsid w:val="008B7C68"/>
    <w:rsid w:val="009D72B0"/>
    <w:rsid w:val="00D03706"/>
    <w:rsid w:val="00D24FD3"/>
    <w:rsid w:val="00E51363"/>
    <w:rsid w:val="00F0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3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73F6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>SPecialiST RePack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Аклима</dc:creator>
  <cp:lastModifiedBy>Гульнара</cp:lastModifiedBy>
  <cp:revision>3</cp:revision>
  <dcterms:created xsi:type="dcterms:W3CDTF">2022-03-09T12:56:00Z</dcterms:created>
  <dcterms:modified xsi:type="dcterms:W3CDTF">2022-03-09T12:57:00Z</dcterms:modified>
</cp:coreProperties>
</file>